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255" w:type="dxa"/>
        <w:tblInd w:w="-743" w:type="dxa"/>
        <w:tblLook w:val="04A0" w:firstRow="1" w:lastRow="0" w:firstColumn="1" w:lastColumn="0" w:noHBand="0" w:noVBand="1"/>
      </w:tblPr>
      <w:tblGrid>
        <w:gridCol w:w="1844"/>
        <w:gridCol w:w="2411"/>
      </w:tblGrid>
      <w:tr w:rsidR="00751455" w:rsidTr="00857FFB">
        <w:tc>
          <w:tcPr>
            <w:tcW w:w="1844" w:type="dxa"/>
          </w:tcPr>
          <w:p w:rsidR="00751455" w:rsidRDefault="00751455" w:rsidP="00751455">
            <w:bookmarkStart w:id="0" w:name="_GoBack"/>
            <w:bookmarkEnd w:id="0"/>
            <w:r>
              <w:t xml:space="preserve">CÓD. MEDIADOR </w:t>
            </w:r>
          </w:p>
        </w:tc>
        <w:tc>
          <w:tcPr>
            <w:tcW w:w="2411" w:type="dxa"/>
          </w:tcPr>
          <w:p w:rsidR="00751455" w:rsidRDefault="00751455" w:rsidP="00751455">
            <w:pPr>
              <w:jc w:val="right"/>
            </w:pPr>
          </w:p>
        </w:tc>
      </w:tr>
      <w:tr w:rsidR="00751455" w:rsidTr="00857FFB">
        <w:tc>
          <w:tcPr>
            <w:tcW w:w="1844" w:type="dxa"/>
          </w:tcPr>
          <w:p w:rsidR="00751455" w:rsidRDefault="00751455" w:rsidP="00751455">
            <w:r>
              <w:t>FECHA EFECTO</w:t>
            </w:r>
          </w:p>
        </w:tc>
        <w:tc>
          <w:tcPr>
            <w:tcW w:w="2411" w:type="dxa"/>
          </w:tcPr>
          <w:p w:rsidR="00751455" w:rsidRDefault="00751455" w:rsidP="00751455">
            <w:pPr>
              <w:jc w:val="right"/>
            </w:pPr>
          </w:p>
        </w:tc>
      </w:tr>
    </w:tbl>
    <w:p w:rsidR="0047665D" w:rsidRPr="00931168" w:rsidRDefault="00751455" w:rsidP="008E5029">
      <w:pPr>
        <w:pStyle w:val="Prrafodelista"/>
        <w:numPr>
          <w:ilvl w:val="0"/>
          <w:numId w:val="1"/>
        </w:numPr>
        <w:ind w:right="-994"/>
        <w:rPr>
          <w:rFonts w:ascii="Arial" w:hAnsi="Arial" w:cs="Arial"/>
          <w:b/>
          <w:sz w:val="24"/>
          <w:szCs w:val="24"/>
        </w:rPr>
      </w:pPr>
      <w:r w:rsidRPr="00931168">
        <w:rPr>
          <w:rFonts w:ascii="Arial" w:hAnsi="Arial" w:cs="Arial"/>
          <w:b/>
          <w:sz w:val="24"/>
          <w:szCs w:val="24"/>
          <w:u w:val="single"/>
        </w:rPr>
        <w:t>DATOS DEL TOMADOR</w:t>
      </w:r>
      <w:r w:rsidR="009718A1">
        <w:rPr>
          <w:rFonts w:ascii="Arial" w:hAnsi="Arial" w:cs="Arial"/>
          <w:b/>
          <w:sz w:val="24"/>
          <w:szCs w:val="24"/>
          <w:u w:val="single"/>
        </w:rPr>
        <w:t>.-</w:t>
      </w:r>
    </w:p>
    <w:tbl>
      <w:tblPr>
        <w:tblW w:w="1134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155"/>
        <w:gridCol w:w="666"/>
        <w:gridCol w:w="1339"/>
        <w:gridCol w:w="220"/>
        <w:gridCol w:w="142"/>
        <w:gridCol w:w="298"/>
        <w:gridCol w:w="694"/>
        <w:gridCol w:w="1276"/>
        <w:gridCol w:w="425"/>
        <w:gridCol w:w="425"/>
        <w:gridCol w:w="993"/>
        <w:gridCol w:w="2126"/>
      </w:tblGrid>
      <w:tr w:rsidR="00B23287" w:rsidRPr="00B23287" w:rsidTr="008E5029">
        <w:trPr>
          <w:trHeight w:val="30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B23287" w:rsidRDefault="00B23287" w:rsidP="00B23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23287">
              <w:rPr>
                <w:rFonts w:ascii="Calibri" w:eastAsia="Times New Roman" w:hAnsi="Calibri" w:cs="Times New Roman"/>
                <w:color w:val="000000"/>
                <w:lang w:eastAsia="es-ES"/>
              </w:rPr>
              <w:t>NOMBRE O RAZÓN SOCIAL: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87" w:rsidRPr="001133AE" w:rsidRDefault="00B23287" w:rsidP="00FE3D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B23287" w:rsidRPr="00B23287" w:rsidTr="001133AE">
        <w:trPr>
          <w:trHeight w:val="300"/>
        </w:trPr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B23287" w:rsidRDefault="00B23287" w:rsidP="00B23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23287">
              <w:rPr>
                <w:rFonts w:ascii="Calibri" w:eastAsia="Times New Roman" w:hAnsi="Calibri" w:cs="Times New Roman"/>
                <w:color w:val="000000"/>
                <w:lang w:eastAsia="es-ES"/>
              </w:rPr>
              <w:t>NIF/CIF: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FE3DE9" w:rsidRDefault="00B23287" w:rsidP="009008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B2328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B23287" w:rsidRDefault="00B23287" w:rsidP="00B23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23287">
              <w:rPr>
                <w:rFonts w:ascii="Calibri" w:eastAsia="Times New Roman" w:hAnsi="Calibri" w:cs="Times New Roman"/>
                <w:color w:val="000000"/>
                <w:lang w:eastAsia="es-ES"/>
              </w:rPr>
              <w:t>TELEFONO CONTACTO: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87" w:rsidRPr="001133AE" w:rsidRDefault="00B23287" w:rsidP="001133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B23287" w:rsidRPr="009008F9" w:rsidTr="008E5029">
        <w:trPr>
          <w:trHeight w:val="300"/>
        </w:trPr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B23287" w:rsidRDefault="00B23287" w:rsidP="00B23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23287">
              <w:rPr>
                <w:rFonts w:ascii="Calibri" w:eastAsia="Times New Roman" w:hAnsi="Calibri" w:cs="Times New Roman"/>
                <w:color w:val="000000"/>
                <w:lang w:eastAsia="es-ES"/>
              </w:rPr>
              <w:t>DOMICILIO: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87" w:rsidRPr="00FE3DE9" w:rsidRDefault="009008F9" w:rsidP="00FE3D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val="en-US"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color w:val="C00000"/>
                <w:lang w:eastAsia="es-ES"/>
              </w:rPr>
              <w:t xml:space="preserve">                                                                                      </w:t>
            </w:r>
            <w:r w:rsidR="00857FFB" w:rsidRPr="00FE3DE9">
              <w:rPr>
                <w:rFonts w:ascii="Calibri" w:eastAsia="Times New Roman" w:hAnsi="Calibri" w:cs="Times New Roman"/>
                <w:b/>
                <w:color w:val="C00000"/>
                <w:lang w:val="en-US" w:eastAsia="es-ES"/>
              </w:rPr>
              <w:t>E-MAIL</w:t>
            </w:r>
            <w:r w:rsidR="001133AE" w:rsidRPr="00FE3DE9">
              <w:rPr>
                <w:rFonts w:ascii="Calibri" w:eastAsia="Times New Roman" w:hAnsi="Calibri" w:cs="Times New Roman"/>
                <w:b/>
                <w:color w:val="C00000"/>
                <w:lang w:val="en-US" w:eastAsia="es-ES"/>
              </w:rPr>
              <w:t xml:space="preserve">:  </w:t>
            </w:r>
          </w:p>
        </w:tc>
      </w:tr>
      <w:tr w:rsidR="00B23287" w:rsidRPr="00B23287" w:rsidTr="001133AE">
        <w:trPr>
          <w:trHeight w:val="300"/>
        </w:trPr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B23287" w:rsidRDefault="00B23287" w:rsidP="00B23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23287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1133AE" w:rsidRDefault="00B23287" w:rsidP="001B7B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B23287" w:rsidRDefault="00B23287" w:rsidP="00B23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23287">
              <w:rPr>
                <w:rFonts w:ascii="Calibri" w:eastAsia="Times New Roman" w:hAnsi="Calibri" w:cs="Times New Roman"/>
                <w:color w:val="000000"/>
                <w:lang w:eastAsia="es-ES"/>
              </w:rPr>
              <w:t>C. POSTAL: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176B66" w:rsidRDefault="00B23287" w:rsidP="009008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76B6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B23287" w:rsidRDefault="00B23287" w:rsidP="00B23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23287">
              <w:rPr>
                <w:rFonts w:ascii="Calibri" w:eastAsia="Times New Roman" w:hAnsi="Calibri" w:cs="Times New Roman"/>
                <w:color w:val="000000"/>
                <w:lang w:eastAsia="es-ES"/>
              </w:rPr>
              <w:t>PROVINCIA: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87" w:rsidRPr="00FE3DE9" w:rsidRDefault="00B23287" w:rsidP="00D835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</w:tr>
      <w:tr w:rsidR="00961B4D" w:rsidRPr="00961B4D" w:rsidTr="00E22831">
        <w:trPr>
          <w:trHeight w:val="28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4D" w:rsidRPr="00961B4D" w:rsidRDefault="00961B4D" w:rsidP="00857FFB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1B4D">
              <w:rPr>
                <w:rFonts w:ascii="Calibri" w:eastAsia="Times New Roman" w:hAnsi="Calibri" w:cs="Times New Roman"/>
                <w:color w:val="000000"/>
                <w:lang w:eastAsia="es-ES"/>
              </w:rPr>
              <w:t>DOMICILIO COBRO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961B4D" w:rsidRDefault="00961B4D" w:rsidP="00961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1B4D">
              <w:rPr>
                <w:rFonts w:ascii="Calibri" w:eastAsia="Times New Roman" w:hAnsi="Calibri" w:cs="Times New Roman"/>
                <w:color w:val="000000"/>
                <w:lang w:eastAsia="es-ES"/>
              </w:rPr>
              <w:t>ENTIDAD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961B4D" w:rsidRDefault="00961B4D" w:rsidP="00961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1B4D">
              <w:rPr>
                <w:rFonts w:ascii="Calibri" w:eastAsia="Times New Roman" w:hAnsi="Calibri" w:cs="Times New Roman"/>
                <w:color w:val="000000"/>
                <w:lang w:eastAsia="es-ES"/>
              </w:rPr>
              <w:t>OFICINA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961B4D" w:rsidRDefault="00961B4D" w:rsidP="00961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1B4D">
              <w:rPr>
                <w:rFonts w:ascii="Calibri" w:eastAsia="Times New Roman" w:hAnsi="Calibri" w:cs="Times New Roman"/>
                <w:color w:val="000000"/>
                <w:lang w:eastAsia="es-ES"/>
              </w:rPr>
              <w:t>D.C.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961B4D" w:rsidRDefault="00961B4D" w:rsidP="00961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1B4D">
              <w:rPr>
                <w:rFonts w:ascii="Calibri" w:eastAsia="Times New Roman" w:hAnsi="Calibri" w:cs="Times New Roman"/>
                <w:color w:val="000000"/>
                <w:lang w:eastAsia="es-ES"/>
              </w:rPr>
              <w:t>Nº CUENTA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961B4D" w:rsidRDefault="00961B4D" w:rsidP="00961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61B4D">
              <w:rPr>
                <w:rFonts w:ascii="Calibri" w:eastAsia="Times New Roman" w:hAnsi="Calibri" w:cs="Times New Roman"/>
                <w:color w:val="000000"/>
                <w:lang w:eastAsia="es-ES"/>
              </w:rPr>
              <w:t>NOMBRE ENTIDAD</w:t>
            </w:r>
          </w:p>
        </w:tc>
      </w:tr>
      <w:tr w:rsidR="00961B4D" w:rsidRPr="00961B4D" w:rsidTr="00E22831">
        <w:trPr>
          <w:trHeight w:val="30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4D" w:rsidRPr="00961B4D" w:rsidRDefault="00961B4D" w:rsidP="009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1133AE" w:rsidRDefault="00E22831" w:rsidP="00E228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E22831">
              <w:rPr>
                <w:rFonts w:ascii="Arial" w:eastAsia="Times New Roman" w:hAnsi="Arial" w:cs="Arial"/>
                <w:b/>
                <w:color w:val="000000"/>
                <w:highlight w:val="lightGray"/>
                <w:lang w:eastAsia="es-ES"/>
              </w:rPr>
              <w:t>ES</w:t>
            </w:r>
            <w:r w:rsidR="00961B4D" w:rsidRPr="00E22831">
              <w:rPr>
                <w:rFonts w:ascii="Arial" w:eastAsia="Times New Roman" w:hAnsi="Arial" w:cs="Arial"/>
                <w:b/>
                <w:color w:val="000000"/>
                <w:highlight w:val="lightGray"/>
                <w:lang w:eastAsia="es-ES"/>
              </w:rPr>
              <w:t> </w:t>
            </w:r>
            <w:r w:rsidRPr="00E22831">
              <w:rPr>
                <w:rFonts w:ascii="Arial" w:eastAsia="Times New Roman" w:hAnsi="Arial" w:cs="Arial"/>
                <w:b/>
                <w:color w:val="000000"/>
                <w:highlight w:val="lightGray"/>
                <w:lang w:eastAsia="es-ES"/>
              </w:rPr>
              <w:t xml:space="preserve">    .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1133AE" w:rsidRDefault="00961B4D" w:rsidP="00961B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1133AE" w:rsidRDefault="00961B4D" w:rsidP="00961B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1133AE" w:rsidRDefault="00961B4D" w:rsidP="00961B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4D" w:rsidRPr="001133AE" w:rsidRDefault="00961B4D" w:rsidP="00D835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1133A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 </w:t>
            </w:r>
          </w:p>
        </w:tc>
      </w:tr>
    </w:tbl>
    <w:p w:rsidR="00B23287" w:rsidRDefault="00931168" w:rsidP="00931168">
      <w:pPr>
        <w:pStyle w:val="Prrafodelista"/>
        <w:numPr>
          <w:ilvl w:val="0"/>
          <w:numId w:val="1"/>
        </w:numPr>
        <w:ind w:left="0" w:right="-568" w:firstLine="0"/>
        <w:rPr>
          <w:rFonts w:ascii="Arial" w:hAnsi="Arial" w:cs="Arial"/>
          <w:b/>
          <w:sz w:val="24"/>
          <w:szCs w:val="24"/>
          <w:u w:val="single"/>
        </w:rPr>
      </w:pPr>
      <w:r w:rsidRPr="00931168">
        <w:rPr>
          <w:rFonts w:ascii="Arial" w:hAnsi="Arial" w:cs="Arial"/>
          <w:b/>
          <w:sz w:val="24"/>
          <w:szCs w:val="24"/>
          <w:u w:val="single"/>
        </w:rPr>
        <w:t>DA</w:t>
      </w:r>
      <w:r w:rsidR="00B23287" w:rsidRPr="00931168">
        <w:rPr>
          <w:rFonts w:ascii="Arial" w:hAnsi="Arial" w:cs="Arial"/>
          <w:b/>
          <w:sz w:val="24"/>
          <w:szCs w:val="24"/>
          <w:u w:val="single"/>
        </w:rPr>
        <w:t>TOS DEL RIESGO A GARANTIZAR</w:t>
      </w:r>
    </w:p>
    <w:tbl>
      <w:tblPr>
        <w:tblW w:w="1134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2454"/>
        <w:gridCol w:w="665"/>
      </w:tblGrid>
      <w:tr w:rsidR="008038D7" w:rsidRPr="008038D7" w:rsidTr="00BE1501">
        <w:trPr>
          <w:trHeight w:val="315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8D7" w:rsidRPr="008038D7" w:rsidRDefault="008038D7" w:rsidP="00BE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038D7">
              <w:rPr>
                <w:rFonts w:ascii="Arial" w:eastAsia="Times New Roman" w:hAnsi="Arial" w:cs="Arial"/>
                <w:color w:val="000000"/>
                <w:lang w:eastAsia="es-ES"/>
              </w:rPr>
              <w:t>Asegurado:</w:t>
            </w:r>
            <w:r w:rsidR="00BE1501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8D7" w:rsidRPr="008038D7" w:rsidRDefault="008038D7" w:rsidP="00BE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038D7">
              <w:rPr>
                <w:rFonts w:ascii="Calibri" w:eastAsia="Times New Roman" w:hAnsi="Calibri" w:cs="Times New Roman"/>
                <w:color w:val="000000"/>
                <w:lang w:eastAsia="es-ES"/>
              </w:rPr>
              <w:t>Nº de perros a asegurar: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8D7" w:rsidRPr="008038D7" w:rsidRDefault="008038D7" w:rsidP="00803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038D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BE1501" w:rsidRPr="00BE1501" w:rsidRDefault="00BE1501" w:rsidP="00BE1501">
      <w:pPr>
        <w:pStyle w:val="Prrafodelista"/>
        <w:ind w:left="360"/>
        <w:rPr>
          <w:rFonts w:ascii="Arial" w:hAnsi="Arial" w:cs="Arial"/>
          <w:b/>
          <w:sz w:val="8"/>
          <w:szCs w:val="8"/>
          <w:u w:val="single"/>
        </w:rPr>
      </w:pPr>
    </w:p>
    <w:p w:rsidR="0064032A" w:rsidRDefault="00961B4D" w:rsidP="008038D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931168">
        <w:rPr>
          <w:rFonts w:ascii="Arial" w:hAnsi="Arial" w:cs="Arial"/>
          <w:b/>
          <w:sz w:val="24"/>
          <w:szCs w:val="24"/>
          <w:u w:val="single"/>
        </w:rPr>
        <w:t>COBERTURAS Y SUMAS ASEGURADAS</w:t>
      </w:r>
    </w:p>
    <w:p w:rsidR="008038D7" w:rsidRDefault="009718A1" w:rsidP="008038D7">
      <w:pPr>
        <w:ind w:left="-851"/>
        <w:rPr>
          <w:rFonts w:ascii="Arial" w:hAnsi="Arial" w:cs="Arial"/>
          <w:b/>
          <w:sz w:val="24"/>
          <w:szCs w:val="24"/>
          <w:u w:val="single"/>
        </w:rPr>
      </w:pPr>
      <w:r w:rsidRPr="009718A1">
        <w:rPr>
          <w:noProof/>
          <w:lang w:eastAsia="es-ES"/>
        </w:rPr>
        <w:drawing>
          <wp:inline distT="0" distB="0" distL="0" distR="0" wp14:anchorId="3A1F6B5A" wp14:editId="62663C6D">
            <wp:extent cx="7191375" cy="1820601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56" cy="18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01" w:rsidRDefault="002377A4" w:rsidP="00BE1501">
      <w:pPr>
        <w:rPr>
          <w:rFonts w:ascii="Arial" w:hAnsi="Arial" w:cs="Arial"/>
          <w:b/>
          <w:sz w:val="24"/>
          <w:szCs w:val="24"/>
          <w:u w:val="single"/>
        </w:rPr>
      </w:pPr>
      <w:r w:rsidRPr="002377A4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E1501" w:rsidRPr="00BE1501">
        <w:rPr>
          <w:rFonts w:ascii="Arial" w:hAnsi="Arial" w:cs="Arial"/>
          <w:b/>
          <w:sz w:val="24"/>
          <w:szCs w:val="24"/>
          <w:u w:val="single"/>
        </w:rPr>
        <w:t>CONDICIONES ECONÓMICAS</w:t>
      </w:r>
    </w:p>
    <w:tbl>
      <w:tblPr>
        <w:tblW w:w="1131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6"/>
        <w:gridCol w:w="2490"/>
        <w:gridCol w:w="887"/>
        <w:gridCol w:w="2490"/>
        <w:gridCol w:w="859"/>
      </w:tblGrid>
      <w:tr w:rsidR="002377A4" w:rsidRPr="002377A4" w:rsidTr="002377A4">
        <w:trPr>
          <w:trHeight w:val="239"/>
        </w:trPr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ind w:left="-906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s-ES"/>
              </w:rPr>
              <w:t>Precios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3B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OPCIÓN</w:t>
            </w: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 A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OPCIÓN</w:t>
            </w: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 B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77A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77A4" w:rsidRPr="002377A4" w:rsidTr="002377A4">
        <w:trPr>
          <w:trHeight w:val="239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Hasta 35 perros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3B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110 €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96 €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77A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77A4" w:rsidRPr="002377A4" w:rsidTr="002377A4">
        <w:trPr>
          <w:trHeight w:val="239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De 36 a 70 perros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3B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130 €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114 €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77A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77A4" w:rsidRPr="002377A4" w:rsidTr="002377A4">
        <w:trPr>
          <w:trHeight w:val="239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Más de 70 perros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3B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Consultar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377A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ES"/>
              </w:rPr>
              <w:t>Consultar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A4" w:rsidRPr="002377A4" w:rsidRDefault="002377A4" w:rsidP="0023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377A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E22831" w:rsidRDefault="00E22831" w:rsidP="00E22831">
      <w:pPr>
        <w:keepNext/>
        <w:widowControl w:val="0"/>
        <w:tabs>
          <w:tab w:val="left" w:pos="711"/>
          <w:tab w:val="left" w:pos="957"/>
          <w:tab w:val="left" w:pos="1202"/>
          <w:tab w:val="left" w:pos="1448"/>
          <w:tab w:val="left" w:pos="1693"/>
          <w:tab w:val="left" w:pos="1939"/>
          <w:tab w:val="left" w:pos="2184"/>
          <w:tab w:val="left" w:pos="2430"/>
          <w:tab w:val="left" w:pos="2674"/>
          <w:tab w:val="left" w:pos="2919"/>
          <w:tab w:val="left" w:pos="3165"/>
          <w:tab w:val="left" w:pos="3410"/>
          <w:tab w:val="left" w:pos="3656"/>
          <w:tab w:val="left" w:pos="3901"/>
          <w:tab w:val="left" w:pos="4147"/>
          <w:tab w:val="left" w:pos="4392"/>
          <w:tab w:val="left" w:pos="4638"/>
          <w:tab w:val="left" w:pos="4882"/>
          <w:tab w:val="left" w:pos="5127"/>
          <w:tab w:val="left" w:pos="5373"/>
          <w:tab w:val="left" w:pos="5618"/>
          <w:tab w:val="left" w:pos="5864"/>
          <w:tab w:val="left" w:pos="6109"/>
          <w:tab w:val="left" w:pos="6355"/>
          <w:tab w:val="left" w:pos="6600"/>
          <w:tab w:val="left" w:pos="6844"/>
          <w:tab w:val="left" w:pos="7090"/>
          <w:tab w:val="left" w:pos="7335"/>
          <w:tab w:val="left" w:pos="7581"/>
          <w:tab w:val="left" w:pos="7826"/>
          <w:tab w:val="left" w:pos="8072"/>
          <w:tab w:val="left" w:pos="8317"/>
          <w:tab w:val="left" w:pos="8563"/>
        </w:tabs>
        <w:snapToGrid w:val="0"/>
        <w:spacing w:after="0" w:line="240" w:lineRule="auto"/>
        <w:outlineLvl w:val="2"/>
        <w:rPr>
          <w:rFonts w:ascii="Arial" w:eastAsia="Times New Roman" w:hAnsi="Arial" w:cs="Times New Roman"/>
          <w:b/>
          <w:sz w:val="12"/>
          <w:szCs w:val="12"/>
          <w:lang w:eastAsia="es-ES"/>
        </w:rPr>
      </w:pPr>
    </w:p>
    <w:p w:rsidR="00E22831" w:rsidRPr="00E22831" w:rsidRDefault="00E22831" w:rsidP="00E22831">
      <w:pPr>
        <w:keepNext/>
        <w:widowControl w:val="0"/>
        <w:tabs>
          <w:tab w:val="left" w:pos="711"/>
          <w:tab w:val="left" w:pos="957"/>
          <w:tab w:val="left" w:pos="1202"/>
          <w:tab w:val="left" w:pos="1448"/>
          <w:tab w:val="left" w:pos="1693"/>
          <w:tab w:val="left" w:pos="1939"/>
          <w:tab w:val="left" w:pos="2184"/>
          <w:tab w:val="left" w:pos="2430"/>
          <w:tab w:val="left" w:pos="2674"/>
          <w:tab w:val="left" w:pos="2919"/>
          <w:tab w:val="left" w:pos="3165"/>
          <w:tab w:val="left" w:pos="3410"/>
          <w:tab w:val="left" w:pos="3656"/>
          <w:tab w:val="left" w:pos="3901"/>
          <w:tab w:val="left" w:pos="4147"/>
          <w:tab w:val="left" w:pos="4392"/>
          <w:tab w:val="left" w:pos="4638"/>
          <w:tab w:val="left" w:pos="4882"/>
          <w:tab w:val="left" w:pos="5127"/>
          <w:tab w:val="left" w:pos="5373"/>
          <w:tab w:val="left" w:pos="5618"/>
          <w:tab w:val="left" w:pos="5864"/>
          <w:tab w:val="left" w:pos="6109"/>
          <w:tab w:val="left" w:pos="6355"/>
          <w:tab w:val="left" w:pos="6600"/>
          <w:tab w:val="left" w:pos="6844"/>
          <w:tab w:val="left" w:pos="7090"/>
          <w:tab w:val="left" w:pos="7335"/>
          <w:tab w:val="left" w:pos="7581"/>
          <w:tab w:val="left" w:pos="7826"/>
          <w:tab w:val="left" w:pos="8072"/>
          <w:tab w:val="left" w:pos="8317"/>
          <w:tab w:val="left" w:pos="8563"/>
        </w:tabs>
        <w:snapToGrid w:val="0"/>
        <w:spacing w:after="0" w:line="240" w:lineRule="auto"/>
        <w:outlineLvl w:val="2"/>
        <w:rPr>
          <w:rFonts w:ascii="Arial" w:eastAsia="Times New Roman" w:hAnsi="Arial" w:cs="Times New Roman"/>
          <w:b/>
          <w:sz w:val="12"/>
          <w:szCs w:val="12"/>
          <w:lang w:eastAsia="es-ES"/>
        </w:rPr>
      </w:pPr>
      <w:r w:rsidRPr="00E22831">
        <w:rPr>
          <w:rFonts w:ascii="Arial" w:eastAsia="Times New Roman" w:hAnsi="Arial" w:cs="Times New Roman"/>
          <w:b/>
          <w:sz w:val="12"/>
          <w:szCs w:val="12"/>
          <w:lang w:eastAsia="es-ES"/>
        </w:rPr>
        <w:t>TRATAMIENTO DE DATOS DE CARÁCTER PERSONAL</w:t>
      </w:r>
    </w:p>
    <w:p w:rsidR="00E22831" w:rsidRPr="00E22831" w:rsidRDefault="00E22831" w:rsidP="00E22831">
      <w:pPr>
        <w:widowControl w:val="0"/>
        <w:snapToGrid w:val="0"/>
        <w:spacing w:after="0" w:line="240" w:lineRule="auto"/>
        <w:rPr>
          <w:rFonts w:ascii="Courier" w:eastAsia="Times New Roman" w:hAnsi="Courier" w:cs="Times New Roman"/>
          <w:sz w:val="4"/>
          <w:szCs w:val="4"/>
          <w:lang w:eastAsia="es-ES"/>
        </w:rPr>
      </w:pPr>
    </w:p>
    <w:p w:rsidR="00E22831" w:rsidRPr="00E22831" w:rsidRDefault="00E22831" w:rsidP="00E22831">
      <w:pPr>
        <w:widowControl w:val="0"/>
        <w:snapToGrid w:val="0"/>
        <w:spacing w:after="0" w:line="240" w:lineRule="auto"/>
        <w:ind w:left="-851" w:right="-852"/>
        <w:rPr>
          <w:rFonts w:ascii="Arial" w:eastAsia="Times New Roman" w:hAnsi="Arial" w:cs="Times New Roman"/>
          <w:sz w:val="13"/>
          <w:szCs w:val="13"/>
          <w:lang w:eastAsia="es-ES"/>
        </w:rPr>
      </w:pP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De conformidad con lo regulado en la Ley Orgánica 15/1999, de 13 de diciembre, de Protección de Datos de Carácter Personal, Helvetia Compañía Suiza,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Sociedad Anónima de Seguros y Reaseguros le informa que los datos de carácter personal facilitados en el presente documento, incluidos los datos de salud si los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hubiere, serán incorporados a un fichero de su responsabilidad con la finalidad de gestionar la relación aseguradora.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br/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El titular de los datos consiente expresamente el tratamiento de sus datos con la finalidad de gestionar su baja de los servicios de la compañía así como para la realización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de encuestas de satisfacción. Asimismo, consiente que los datos derivados de un siniestro comunicado por el mismo o por cualquier otro tercero interesado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y que haga referencia a sus propios datos durante el tiempo de cobertura del seguro, sean tratados con la finalidad de gestionar dicho siniestro y autoriza a que sus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datos sean comunicados a los terceros encargados de tramitar dicho siniestro (peritos, talleres, médicos, abogados, etc.).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br/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En los casos de reaseguros y coaseguros, sus datos serán comunicados a la Entidad Reaseguradora o Coaseguradora cuando ello resulte necesario para el desarrollo,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mantenimiento y control de la relación jurídica.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br/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Asimismo, se le informa que sus datos podrán ser comunicados a todos aquellos terceros que presten un servicio a Helvetia Seguros que implique necesariamente el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acceso a sus datos personales así como a aquellos terceros cuando resulte necesario para el mantenimiento, desarrollo y control de la relación jurídica.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Sus datos podrán ser comunicados a ficheros comunes en los casos legalmente previstos con la finalidad de prevenir el fraude, facilitar el resarcimiento en caso de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siniestro, valorar riesgos y/o localizar vehículos robados o en otros supuestos que usted expresamente consienta.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br/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Igualmente, presta su conformidad y consentimiento expreso para el tratamiento de sus datos con la finalidad de remitirle comunicaciones comerciales, publicitarias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y promocionales, ya sea por vía postal o por medios electrónicos, de productos y servicios de Helvetia Seguros, tanto durante la vigencia de la como a su término, así como para realizar tratamientos con el objeto de adecuar nuestras comunicaciones a su perfil particular.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br/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Helvetia Seguros podrá solicitar informes comerciales y de solvencia que completen la información que usted nos ha facilitado.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Por la presente cláusula, Helvetia Seguros le informa que sus datos podrán ser cedidos con la misma finalidad arriba indicada a otras empresas del Grupo pertenecientes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proofErr w:type="gramStart"/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al sector seguros</w:t>
      </w:r>
      <w:proofErr w:type="gramEnd"/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 xml:space="preserve"> ubicadas en países que otorguen un nivel de protección equiparable al de la legislación española.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br/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El titular queda informado que el consentimiento anteriormente otorgado es revocable y podrá ejercer sus derechos de acceso, rectificación, oposición y cancelación,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dirigiéndose por escrito con copia de un documento de identificación a: Helvetia Compañía Suiza, Sociedad Anónima de Seguros y Reaseguros, Paseo de Cristóbal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  <w:r w:rsidRPr="00E22831">
        <w:rPr>
          <w:rFonts w:ascii="Arial" w:eastAsia="Times New Roman" w:hAnsi="Arial" w:cs="Arial"/>
          <w:bCs/>
          <w:sz w:val="13"/>
          <w:szCs w:val="13"/>
          <w:lang w:eastAsia="es-ES"/>
        </w:rPr>
        <w:t>Colón 26, CP-41001 Sevilla (España).</w:t>
      </w:r>
      <w:r w:rsidRPr="00E22831">
        <w:rPr>
          <w:rFonts w:ascii="Courier" w:eastAsia="Times New Roman" w:hAnsi="Courier" w:cs="Times New Roman"/>
          <w:sz w:val="13"/>
          <w:szCs w:val="13"/>
          <w:lang w:eastAsia="es-ES"/>
        </w:rPr>
        <w:t xml:space="preserve"> </w:t>
      </w:r>
    </w:p>
    <w:p w:rsidR="00E22831" w:rsidRDefault="0064032A" w:rsidP="00D8358A">
      <w:pPr>
        <w:ind w:left="-851" w:right="-568"/>
        <w:jc w:val="center"/>
        <w:rPr>
          <w:sz w:val="24"/>
          <w:szCs w:val="24"/>
        </w:rPr>
      </w:pPr>
      <w:r w:rsidRPr="00355E20">
        <w:rPr>
          <w:sz w:val="24"/>
          <w:szCs w:val="24"/>
        </w:rPr>
        <w:t>Hecho y firmado</w:t>
      </w:r>
      <w:r w:rsidR="00610D83" w:rsidRPr="00355E20">
        <w:rPr>
          <w:sz w:val="24"/>
          <w:szCs w:val="24"/>
        </w:rPr>
        <w:t xml:space="preserve"> </w:t>
      </w:r>
      <w:proofErr w:type="gramStart"/>
      <w:r w:rsidR="00610D83" w:rsidRPr="00355E20">
        <w:rPr>
          <w:sz w:val="24"/>
          <w:szCs w:val="24"/>
        </w:rPr>
        <w:t>en</w:t>
      </w:r>
      <w:r w:rsidR="001133AE">
        <w:rPr>
          <w:sz w:val="24"/>
          <w:szCs w:val="24"/>
        </w:rPr>
        <w:t xml:space="preserve"> </w:t>
      </w:r>
      <w:r w:rsidR="00BE1501">
        <w:rPr>
          <w:sz w:val="24"/>
          <w:szCs w:val="24"/>
        </w:rPr>
        <w:t>…</w:t>
      </w:r>
      <w:proofErr w:type="gramEnd"/>
      <w:r w:rsidR="00BE1501">
        <w:rPr>
          <w:sz w:val="24"/>
          <w:szCs w:val="24"/>
        </w:rPr>
        <w:t>………………………………………..</w:t>
      </w:r>
      <w:r w:rsidR="00FE3DE9">
        <w:rPr>
          <w:sz w:val="24"/>
          <w:szCs w:val="24"/>
        </w:rPr>
        <w:t xml:space="preserve"> </w:t>
      </w:r>
      <w:proofErr w:type="gramStart"/>
      <w:r w:rsidR="00FE3DE9">
        <w:rPr>
          <w:sz w:val="24"/>
          <w:szCs w:val="24"/>
        </w:rPr>
        <w:t>a</w:t>
      </w:r>
      <w:proofErr w:type="gramEnd"/>
      <w:r w:rsidR="00FE3DE9">
        <w:rPr>
          <w:sz w:val="24"/>
          <w:szCs w:val="24"/>
        </w:rPr>
        <w:t xml:space="preserve"> </w:t>
      </w:r>
      <w:r w:rsidR="00BE1501">
        <w:rPr>
          <w:sz w:val="24"/>
          <w:szCs w:val="24"/>
        </w:rPr>
        <w:t>…………</w:t>
      </w:r>
      <w:r w:rsidR="00B23287" w:rsidRPr="00355E20">
        <w:rPr>
          <w:sz w:val="24"/>
          <w:szCs w:val="24"/>
        </w:rPr>
        <w:t xml:space="preserve"> </w:t>
      </w:r>
      <w:r w:rsidR="00610D83" w:rsidRPr="00355E20">
        <w:rPr>
          <w:sz w:val="24"/>
          <w:szCs w:val="24"/>
        </w:rPr>
        <w:t>de</w:t>
      </w:r>
      <w:r w:rsidR="00BE1501">
        <w:rPr>
          <w:sz w:val="24"/>
          <w:szCs w:val="24"/>
        </w:rPr>
        <w:t>…………………………………..</w:t>
      </w:r>
      <w:r w:rsidR="00961B4D" w:rsidRPr="00355E20">
        <w:rPr>
          <w:sz w:val="24"/>
          <w:szCs w:val="24"/>
        </w:rPr>
        <w:t>de 2</w:t>
      </w:r>
      <w:r w:rsidR="001133AE">
        <w:rPr>
          <w:sz w:val="24"/>
          <w:szCs w:val="24"/>
        </w:rPr>
        <w:t>.</w:t>
      </w:r>
      <w:r w:rsidR="00961B4D" w:rsidRPr="00355E20">
        <w:rPr>
          <w:sz w:val="24"/>
          <w:szCs w:val="24"/>
        </w:rPr>
        <w:t>01</w:t>
      </w:r>
      <w:r w:rsidR="00BE1501">
        <w:rPr>
          <w:sz w:val="24"/>
          <w:szCs w:val="24"/>
        </w:rPr>
        <w:t>….</w:t>
      </w:r>
    </w:p>
    <w:p w:rsidR="00BE1501" w:rsidRDefault="00BE1501" w:rsidP="00D8358A">
      <w:pPr>
        <w:ind w:left="-851" w:right="-568"/>
        <w:jc w:val="center"/>
        <w:rPr>
          <w:sz w:val="24"/>
          <w:szCs w:val="24"/>
        </w:rPr>
      </w:pPr>
    </w:p>
    <w:tbl>
      <w:tblPr>
        <w:tblW w:w="1126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3199"/>
        <w:gridCol w:w="3850"/>
        <w:gridCol w:w="3520"/>
      </w:tblGrid>
      <w:tr w:rsidR="009718A1" w:rsidRPr="009718A1" w:rsidTr="009718A1">
        <w:trPr>
          <w:trHeight w:val="349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718A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Nº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718A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TIPO/RAZA DE PERRO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718A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IDENTIFICACION PERRO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718A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IDENTIF. COMO REHALERO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718A1" w:rsidRPr="009718A1" w:rsidTr="009718A1">
        <w:trPr>
          <w:trHeight w:val="349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A1" w:rsidRPr="009718A1" w:rsidRDefault="009718A1" w:rsidP="00971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18A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355E20" w:rsidRDefault="002377A4" w:rsidP="002377A4">
      <w:pPr>
        <w:tabs>
          <w:tab w:val="center" w:pos="4677"/>
          <w:tab w:val="right" w:pos="10206"/>
        </w:tabs>
        <w:ind w:left="-851" w:right="-568"/>
        <w:rPr>
          <w:sz w:val="4"/>
          <w:szCs w:val="4"/>
        </w:rPr>
      </w:pPr>
      <w:r>
        <w:rPr>
          <w:sz w:val="24"/>
          <w:szCs w:val="24"/>
        </w:rPr>
        <w:tab/>
      </w:r>
      <w:r w:rsidR="00FE3DE9" w:rsidRPr="00355E20">
        <w:rPr>
          <w:sz w:val="24"/>
          <w:szCs w:val="24"/>
        </w:rPr>
        <w:t>Hecho y firmado en</w:t>
      </w:r>
      <w:r w:rsidR="009718A1">
        <w:rPr>
          <w:sz w:val="24"/>
          <w:szCs w:val="24"/>
        </w:rPr>
        <w:t>…………………………………………,</w:t>
      </w:r>
      <w:r w:rsidR="00FE3DE9">
        <w:rPr>
          <w:sz w:val="24"/>
          <w:szCs w:val="24"/>
        </w:rPr>
        <w:t xml:space="preserve"> a</w:t>
      </w:r>
      <w:r w:rsidR="009718A1">
        <w:rPr>
          <w:sz w:val="24"/>
          <w:szCs w:val="24"/>
        </w:rPr>
        <w:t>…………</w:t>
      </w:r>
      <w:r w:rsidR="00FE3DE9" w:rsidRPr="00355E20">
        <w:rPr>
          <w:sz w:val="24"/>
          <w:szCs w:val="24"/>
        </w:rPr>
        <w:t xml:space="preserve"> de</w:t>
      </w:r>
      <w:r w:rsidR="009718A1">
        <w:rPr>
          <w:sz w:val="24"/>
          <w:szCs w:val="24"/>
        </w:rPr>
        <w:t>…………………………..…………</w:t>
      </w:r>
      <w:r w:rsidR="00FE3DE9" w:rsidRPr="00355E20">
        <w:rPr>
          <w:sz w:val="24"/>
          <w:szCs w:val="24"/>
        </w:rPr>
        <w:t xml:space="preserve"> de 2</w:t>
      </w:r>
      <w:r w:rsidR="00FE3DE9">
        <w:rPr>
          <w:sz w:val="24"/>
          <w:szCs w:val="24"/>
        </w:rPr>
        <w:t>.</w:t>
      </w:r>
      <w:r w:rsidR="00FE3DE9" w:rsidRPr="00355E20">
        <w:rPr>
          <w:sz w:val="24"/>
          <w:szCs w:val="24"/>
        </w:rPr>
        <w:t>01</w:t>
      </w:r>
      <w:r w:rsidR="009718A1">
        <w:rPr>
          <w:sz w:val="24"/>
          <w:szCs w:val="24"/>
        </w:rPr>
        <w:t>…</w:t>
      </w:r>
      <w:proofErr w:type="gramStart"/>
      <w:r w:rsidR="009718A1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</w:r>
    </w:p>
    <w:p w:rsidR="00355E20" w:rsidRDefault="00355E20" w:rsidP="00751455">
      <w:pPr>
        <w:ind w:left="-851"/>
        <w:rPr>
          <w:sz w:val="4"/>
          <w:szCs w:val="4"/>
        </w:rPr>
      </w:pPr>
    </w:p>
    <w:sectPr w:rsidR="00355E20" w:rsidSect="00931168">
      <w:headerReference w:type="default" r:id="rId9"/>
      <w:pgSz w:w="11906" w:h="16838"/>
      <w:pgMar w:top="22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7A" w:rsidRDefault="00DB4B7A" w:rsidP="00751455">
      <w:pPr>
        <w:spacing w:after="0" w:line="240" w:lineRule="auto"/>
      </w:pPr>
      <w:r>
        <w:separator/>
      </w:r>
    </w:p>
  </w:endnote>
  <w:endnote w:type="continuationSeparator" w:id="0">
    <w:p w:rsidR="00DB4B7A" w:rsidRDefault="00DB4B7A" w:rsidP="007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7A" w:rsidRDefault="00DB4B7A" w:rsidP="00751455">
      <w:pPr>
        <w:spacing w:after="0" w:line="240" w:lineRule="auto"/>
      </w:pPr>
      <w:r>
        <w:separator/>
      </w:r>
    </w:p>
  </w:footnote>
  <w:footnote w:type="continuationSeparator" w:id="0">
    <w:p w:rsidR="00DB4B7A" w:rsidRDefault="00DB4B7A" w:rsidP="0075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678"/>
      <w:gridCol w:w="2126"/>
    </w:tblGrid>
    <w:tr w:rsidR="00961B4D" w:rsidTr="00CF0F62">
      <w:trPr>
        <w:trHeight w:val="1128"/>
      </w:trPr>
      <w:tc>
        <w:tcPr>
          <w:tcW w:w="4537" w:type="dxa"/>
        </w:tcPr>
        <w:p w:rsidR="00E22831" w:rsidRDefault="00E22831" w:rsidP="00751455">
          <w:pPr>
            <w:pStyle w:val="Encabezado"/>
            <w:ind w:left="-108"/>
            <w:rPr>
              <w:noProof/>
              <w:lang w:eastAsia="es-ES"/>
            </w:rPr>
          </w:pPr>
        </w:p>
        <w:p w:rsidR="00961B4D" w:rsidRDefault="00E22831" w:rsidP="00751455">
          <w:pPr>
            <w:pStyle w:val="Encabezado"/>
            <w:ind w:left="-108"/>
          </w:pPr>
          <w:r>
            <w:rPr>
              <w:noProof/>
              <w:lang w:eastAsia="es-ES"/>
            </w:rPr>
            <w:drawing>
              <wp:inline distT="0" distB="0" distL="0" distR="0" wp14:anchorId="03CF7571" wp14:editId="48D92A92">
                <wp:extent cx="1314450" cy="427960"/>
                <wp:effectExtent l="0" t="0" r="0" b="0"/>
                <wp:docPr id="1" name="Imagen 1" descr="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415" cy="4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0F62">
            <w:t xml:space="preserve"> </w:t>
          </w:r>
          <w:r w:rsidR="00CF0F62">
            <w:rPr>
              <w:noProof/>
              <w:lang w:eastAsia="es-ES"/>
            </w:rPr>
            <w:drawing>
              <wp:inline distT="0" distB="0" distL="0" distR="0" wp14:anchorId="4E43030E" wp14:editId="7BD90CC5">
                <wp:extent cx="1362075" cy="38626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540" cy="386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931168" w:rsidRDefault="00931168" w:rsidP="00751455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961B4D" w:rsidRPr="009008F9" w:rsidRDefault="00961B4D" w:rsidP="0075145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008F9">
            <w:rPr>
              <w:rFonts w:ascii="Arial" w:hAnsi="Arial" w:cs="Arial"/>
              <w:b/>
              <w:sz w:val="24"/>
              <w:szCs w:val="24"/>
            </w:rPr>
            <w:t>Solicitud de seguro</w:t>
          </w:r>
        </w:p>
        <w:p w:rsidR="009008F9" w:rsidRPr="009008F9" w:rsidRDefault="00961B4D" w:rsidP="0075145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008F9">
            <w:rPr>
              <w:rFonts w:ascii="Arial" w:hAnsi="Arial" w:cs="Arial"/>
              <w:b/>
              <w:sz w:val="24"/>
              <w:szCs w:val="24"/>
            </w:rPr>
            <w:t xml:space="preserve">RESPONSABILIDAD CIVIL PARA </w:t>
          </w:r>
        </w:p>
        <w:p w:rsidR="00961B4D" w:rsidRPr="009008F9" w:rsidRDefault="009008F9" w:rsidP="00751455">
          <w:pPr>
            <w:pStyle w:val="Encabezad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008F9">
            <w:rPr>
              <w:rFonts w:ascii="Arial" w:hAnsi="Arial" w:cs="Arial"/>
              <w:b/>
              <w:sz w:val="32"/>
              <w:szCs w:val="32"/>
            </w:rPr>
            <w:t>REHALAS</w:t>
          </w:r>
        </w:p>
        <w:p w:rsidR="00961B4D" w:rsidRDefault="00961B4D" w:rsidP="00751455">
          <w:pPr>
            <w:pStyle w:val="Encabezado"/>
            <w:jc w:val="center"/>
          </w:pPr>
        </w:p>
      </w:tc>
      <w:tc>
        <w:tcPr>
          <w:tcW w:w="2126" w:type="dxa"/>
        </w:tcPr>
        <w:p w:rsidR="00961B4D" w:rsidRDefault="00CF0F62" w:rsidP="00751455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0CBD5DB" wp14:editId="36D808CD">
                <wp:extent cx="1028700" cy="10287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075" cy="102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61B4D" w:rsidRDefault="00961B4D" w:rsidP="009008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77C"/>
    <w:multiLevelType w:val="hybridMultilevel"/>
    <w:tmpl w:val="9AF887FC"/>
    <w:lvl w:ilvl="0" w:tplc="48E04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AAD206F"/>
    <w:multiLevelType w:val="hybridMultilevel"/>
    <w:tmpl w:val="0D7E062C"/>
    <w:lvl w:ilvl="0" w:tplc="3256922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B1B65"/>
    <w:multiLevelType w:val="hybridMultilevel"/>
    <w:tmpl w:val="9AF887FC"/>
    <w:lvl w:ilvl="0" w:tplc="48E04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FA11175"/>
    <w:multiLevelType w:val="hybridMultilevel"/>
    <w:tmpl w:val="011CDA8A"/>
    <w:lvl w:ilvl="0" w:tplc="EAA2D7E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55"/>
    <w:rsid w:val="001133AE"/>
    <w:rsid w:val="00170531"/>
    <w:rsid w:val="00176B66"/>
    <w:rsid w:val="001B7B8B"/>
    <w:rsid w:val="002377A4"/>
    <w:rsid w:val="00250925"/>
    <w:rsid w:val="002A3DE2"/>
    <w:rsid w:val="002B57D5"/>
    <w:rsid w:val="00316CB1"/>
    <w:rsid w:val="00355E20"/>
    <w:rsid w:val="003B4225"/>
    <w:rsid w:val="003C1FAD"/>
    <w:rsid w:val="003E2F1E"/>
    <w:rsid w:val="0047665D"/>
    <w:rsid w:val="005F3116"/>
    <w:rsid w:val="00610D83"/>
    <w:rsid w:val="0064032A"/>
    <w:rsid w:val="00751455"/>
    <w:rsid w:val="008038D7"/>
    <w:rsid w:val="00857FFB"/>
    <w:rsid w:val="00892F9E"/>
    <w:rsid w:val="008E5029"/>
    <w:rsid w:val="009008F9"/>
    <w:rsid w:val="00931168"/>
    <w:rsid w:val="00951837"/>
    <w:rsid w:val="00961B4D"/>
    <w:rsid w:val="009718A1"/>
    <w:rsid w:val="00A021A1"/>
    <w:rsid w:val="00A07FFC"/>
    <w:rsid w:val="00A621BA"/>
    <w:rsid w:val="00B0607C"/>
    <w:rsid w:val="00B23287"/>
    <w:rsid w:val="00BB4E60"/>
    <w:rsid w:val="00BE1501"/>
    <w:rsid w:val="00C35D77"/>
    <w:rsid w:val="00CA7C77"/>
    <w:rsid w:val="00CC0109"/>
    <w:rsid w:val="00CF0F62"/>
    <w:rsid w:val="00D67782"/>
    <w:rsid w:val="00D8358A"/>
    <w:rsid w:val="00DA2BDF"/>
    <w:rsid w:val="00DB4B7A"/>
    <w:rsid w:val="00E22831"/>
    <w:rsid w:val="00E9110C"/>
    <w:rsid w:val="00FC470F"/>
    <w:rsid w:val="00FE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455"/>
  </w:style>
  <w:style w:type="paragraph" w:styleId="Piedepgina">
    <w:name w:val="footer"/>
    <w:basedOn w:val="Normal"/>
    <w:link w:val="PiedepginaCar"/>
    <w:uiPriority w:val="99"/>
    <w:unhideWhenUsed/>
    <w:rsid w:val="00751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455"/>
  </w:style>
  <w:style w:type="table" w:styleId="Tablaconcuadrcula">
    <w:name w:val="Table Grid"/>
    <w:basedOn w:val="Tablanormal"/>
    <w:uiPriority w:val="59"/>
    <w:rsid w:val="0075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4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455"/>
  </w:style>
  <w:style w:type="paragraph" w:styleId="Piedepgina">
    <w:name w:val="footer"/>
    <w:basedOn w:val="Normal"/>
    <w:link w:val="PiedepginaCar"/>
    <w:uiPriority w:val="99"/>
    <w:unhideWhenUsed/>
    <w:rsid w:val="00751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455"/>
  </w:style>
  <w:style w:type="table" w:styleId="Tablaconcuadrcula">
    <w:name w:val="Table Grid"/>
    <w:basedOn w:val="Tablanormal"/>
    <w:uiPriority w:val="59"/>
    <w:rsid w:val="0075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4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4</cp:revision>
  <cp:lastPrinted>2017-01-10T11:43:00Z</cp:lastPrinted>
  <dcterms:created xsi:type="dcterms:W3CDTF">2017-01-10T11:40:00Z</dcterms:created>
  <dcterms:modified xsi:type="dcterms:W3CDTF">2017-01-10T11:46:00Z</dcterms:modified>
</cp:coreProperties>
</file>